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0602EFE9" w14:textId="77777777" w:rsidR="00B5123B" w:rsidRPr="00866521" w:rsidRDefault="005204D0" w:rsidP="008D6F60">
      <w:pPr>
        <w:rPr>
          <w:sz w:val="21"/>
          <w:szCs w:val="21"/>
          <w:u w:val="single"/>
        </w:rPr>
      </w:pPr>
      <w:r w:rsidRPr="0086652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B18474" wp14:editId="1D32FFE1">
                <wp:simplePos x="0" y="0"/>
                <wp:positionH relativeFrom="column">
                  <wp:posOffset>3336290</wp:posOffset>
                </wp:positionH>
                <wp:positionV relativeFrom="paragraph">
                  <wp:posOffset>-152400</wp:posOffset>
                </wp:positionV>
                <wp:extent cx="2880995" cy="1424940"/>
                <wp:effectExtent l="0" t="0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0A9" w14:textId="77777777" w:rsidR="00CF47F7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Hauptstraße 23, </w:t>
                            </w:r>
                            <w:r w:rsidRPr="008D6F60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097</w:t>
                            </w:r>
                            <w:r w:rsidR="00047CEF">
                              <w:rPr>
                                <w:sz w:val="18"/>
                                <w:szCs w:val="18"/>
                              </w:rPr>
                              <w:t xml:space="preserve"> Dresden</w:t>
                            </w:r>
                          </w:p>
                          <w:p w14:paraId="558CC9FA" w14:textId="77777777" w:rsidR="00CF47F7" w:rsidRPr="008D6F60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Dreikönigsforum | Haus der Kirche</w:t>
                            </w:r>
                          </w:p>
                          <w:p w14:paraId="152D59B5" w14:textId="77777777" w:rsidR="00CF47F7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Tel.:</w:t>
                            </w:r>
                            <w:r w:rsidRPr="008D6F60">
                              <w:rPr>
                                <w:sz w:val="18"/>
                                <w:szCs w:val="18"/>
                              </w:rPr>
                              <w:t xml:space="preserve"> 0351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8D6F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8124-231</w:t>
                            </w:r>
                          </w:p>
                          <w:p w14:paraId="07D73F16" w14:textId="77777777" w:rsidR="00CF47F7" w:rsidRPr="008D6F60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0351 / 8124-249</w:t>
                            </w:r>
                          </w:p>
                          <w:p w14:paraId="679BE9A9" w14:textId="77777777" w:rsidR="00CF47F7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D6F60">
                              <w:rPr>
                                <w:sz w:val="18"/>
                                <w:szCs w:val="18"/>
                                <w:lang w:val="it-IT"/>
                              </w:rPr>
                              <w:t>E-Mail: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047CEF">
                              <w:rPr>
                                <w:sz w:val="18"/>
                                <w:szCs w:val="18"/>
                                <w:lang w:val="it-IT"/>
                              </w:rPr>
                              <w:t>gudrun.gebauer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@evlks.de</w:t>
                            </w:r>
                          </w:p>
                          <w:p w14:paraId="635FDAD9" w14:textId="77777777" w:rsidR="00CF47F7" w:rsidRPr="008D6F60" w:rsidRDefault="00CF47F7" w:rsidP="00CF47F7">
                            <w:pPr>
                              <w:spacing w:before="40" w:after="40"/>
                              <w:jc w:val="righ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D6F60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www.frauenarbeit-sachsen.de</w:t>
                            </w:r>
                          </w:p>
                          <w:p w14:paraId="6F5BAA98" w14:textId="77777777" w:rsidR="008D6F60" w:rsidRDefault="008D6F60" w:rsidP="00CF47F7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073E17" w14:textId="77777777" w:rsidR="008D6F60" w:rsidRDefault="008D6F60" w:rsidP="008D6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E5D51E" w14:textId="77777777" w:rsidR="008D6F60" w:rsidRDefault="008D6F60" w:rsidP="008D6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2DB4CA" w14:textId="77777777" w:rsidR="008D6F60" w:rsidRDefault="008D6F60" w:rsidP="008D6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7DA1DF" w14:textId="77777777" w:rsidR="008D6F60" w:rsidRDefault="008D6F60" w:rsidP="008D6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B79E7D" w14:textId="77777777" w:rsidR="008D6F60" w:rsidRDefault="008D6F60" w:rsidP="008D6F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1847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2.7pt;margin-top:-12pt;width:226.85pt;height:1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HnhA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" stroked="f">
                <v:textbox>
                  <w:txbxContent>
                    <w:p w14:paraId="3A3670A9" w14:textId="77777777" w:rsidR="00CF47F7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Hauptstraße 23, </w:t>
                      </w:r>
                      <w:r w:rsidRPr="008D6F60">
                        <w:rPr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sz w:val="18"/>
                          <w:szCs w:val="18"/>
                        </w:rPr>
                        <w:t>097</w:t>
                      </w:r>
                      <w:r w:rsidR="00047CEF">
                        <w:rPr>
                          <w:sz w:val="18"/>
                          <w:szCs w:val="18"/>
                        </w:rPr>
                        <w:t xml:space="preserve"> Dresden</w:t>
                      </w:r>
                    </w:p>
                    <w:p w14:paraId="558CC9FA" w14:textId="77777777" w:rsidR="00CF47F7" w:rsidRPr="008D6F60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Dreikönigsforum | Haus der Kirche</w:t>
                      </w:r>
                    </w:p>
                    <w:p w14:paraId="152D59B5" w14:textId="77777777" w:rsidR="00CF47F7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Tel.:</w:t>
                      </w:r>
                      <w:r w:rsidRPr="008D6F60">
                        <w:rPr>
                          <w:sz w:val="18"/>
                          <w:szCs w:val="18"/>
                        </w:rPr>
                        <w:t xml:space="preserve"> 0351</w:t>
                      </w:r>
                      <w:r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8D6F6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8124-231</w:t>
                      </w:r>
                    </w:p>
                    <w:p w14:paraId="07D73F16" w14:textId="77777777" w:rsidR="00CF47F7" w:rsidRPr="008D6F60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0351 / 8124-249</w:t>
                      </w:r>
                    </w:p>
                    <w:p w14:paraId="679BE9A9" w14:textId="77777777" w:rsidR="00CF47F7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8D6F60">
                        <w:rPr>
                          <w:sz w:val="18"/>
                          <w:szCs w:val="18"/>
                          <w:lang w:val="it-IT"/>
                        </w:rPr>
                        <w:t>E-Mail: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047CEF">
                        <w:rPr>
                          <w:sz w:val="18"/>
                          <w:szCs w:val="18"/>
                          <w:lang w:val="it-IT"/>
                        </w:rPr>
                        <w:t>gudrun.gebauer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@evlks.de</w:t>
                      </w:r>
                    </w:p>
                    <w:p w14:paraId="635FDAD9" w14:textId="77777777" w:rsidR="00CF47F7" w:rsidRPr="008D6F60" w:rsidRDefault="00CF47F7" w:rsidP="00CF47F7">
                      <w:pPr>
                        <w:spacing w:before="40" w:after="40"/>
                        <w:jc w:val="right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8D6F60">
                        <w:rPr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www.frauenarbeit-sachsen.de</w:t>
                      </w:r>
                    </w:p>
                    <w:p w14:paraId="6F5BAA98" w14:textId="77777777" w:rsidR="008D6F60" w:rsidRDefault="008D6F60" w:rsidP="00CF47F7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  <w:p w14:paraId="36073E17" w14:textId="77777777" w:rsidR="008D6F60" w:rsidRDefault="008D6F60" w:rsidP="008D6F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E5D51E" w14:textId="77777777" w:rsidR="008D6F60" w:rsidRDefault="008D6F60" w:rsidP="008D6F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2DB4CA" w14:textId="77777777" w:rsidR="008D6F60" w:rsidRDefault="008D6F60" w:rsidP="008D6F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7DA1DF" w14:textId="77777777" w:rsidR="008D6F60" w:rsidRDefault="008D6F60" w:rsidP="008D6F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B79E7D" w14:textId="77777777" w:rsidR="008D6F60" w:rsidRDefault="008D6F60" w:rsidP="008D6F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DCBA0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01598F26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63D545FF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07EB3363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651F238C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76A38FBE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7BCE5CB6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36C7B983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2724B91F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46DEAEA2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67DE448E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54F8F545" w14:textId="728FC7C2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Vorschlag Text für Gemeindeblättchen Rogate 2023</w:t>
      </w:r>
      <w:bookmarkStart w:id="0" w:name="_GoBack"/>
      <w:bookmarkEnd w:id="0"/>
    </w:p>
    <w:p w14:paraId="6DE6314E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32FE63FD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644EB50E" w14:textId="77777777" w:rsidR="005E7E58" w:rsidRDefault="005E7E58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</w:p>
    <w:p w14:paraId="7AB5BE83" w14:textId="135B8083" w:rsidR="00866521" w:rsidRPr="00CA5722" w:rsidRDefault="00866521" w:rsidP="005E7E58">
      <w:pPr>
        <w:tabs>
          <w:tab w:val="left" w:pos="1132"/>
        </w:tabs>
        <w:rPr>
          <w:rFonts w:eastAsia="Times New Roman" w:cs="Arial"/>
          <w:b/>
          <w:sz w:val="20"/>
          <w:szCs w:val="20"/>
        </w:rPr>
      </w:pPr>
      <w:r w:rsidRPr="00CA5722">
        <w:rPr>
          <w:rFonts w:eastAsia="Times New Roman" w:cs="Arial"/>
          <w:b/>
          <w:sz w:val="20"/>
          <w:szCs w:val="20"/>
        </w:rPr>
        <w:t xml:space="preserve">Einladung zum Frauen-Gottesdienst und Frauentreffen </w:t>
      </w:r>
      <w:r w:rsidR="006A256A">
        <w:rPr>
          <w:rFonts w:eastAsia="Times New Roman" w:cs="Arial"/>
          <w:b/>
          <w:sz w:val="20"/>
          <w:szCs w:val="20"/>
        </w:rPr>
        <w:t>2023</w:t>
      </w:r>
    </w:p>
    <w:p w14:paraId="295AA579" w14:textId="77777777" w:rsidR="00866521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eastAsia="Times New Roman" w:cs="Arial"/>
          <w:b/>
          <w:sz w:val="20"/>
          <w:szCs w:val="20"/>
        </w:rPr>
      </w:pPr>
      <w:r w:rsidRPr="00CA5722">
        <w:rPr>
          <w:rFonts w:eastAsia="Times New Roman" w:cs="Arial"/>
          <w:b/>
          <w:sz w:val="20"/>
          <w:szCs w:val="20"/>
        </w:rPr>
        <w:t>am Sonntag ROGATE</w:t>
      </w:r>
    </w:p>
    <w:p w14:paraId="54B0324D" w14:textId="77777777" w:rsidR="00C25B99" w:rsidRDefault="00C25B99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</w:p>
    <w:p w14:paraId="08D157A7" w14:textId="3EF19364" w:rsidR="00866521" w:rsidRPr="005E7E58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5E7E58">
        <w:rPr>
          <w:rFonts w:cs="Arial"/>
          <w:sz w:val="22"/>
          <w:szCs w:val="22"/>
        </w:rPr>
        <w:t xml:space="preserve">Unter dem Thema </w:t>
      </w:r>
      <w:r w:rsidRPr="005E7E58">
        <w:rPr>
          <w:rFonts w:cs="Arial"/>
          <w:b/>
          <w:sz w:val="22"/>
          <w:szCs w:val="22"/>
        </w:rPr>
        <w:t>„</w:t>
      </w:r>
      <w:r w:rsidR="00C25B99" w:rsidRPr="005E7E58">
        <w:rPr>
          <w:rFonts w:cs="Arial"/>
          <w:b/>
          <w:sz w:val="22"/>
          <w:szCs w:val="22"/>
        </w:rPr>
        <w:t xml:space="preserve">Maria aus </w:t>
      </w:r>
      <w:proofErr w:type="spellStart"/>
      <w:r w:rsidR="00C25B99" w:rsidRPr="005E7E58">
        <w:rPr>
          <w:rFonts w:cs="Arial"/>
          <w:b/>
          <w:sz w:val="22"/>
          <w:szCs w:val="22"/>
        </w:rPr>
        <w:t>Magdala</w:t>
      </w:r>
      <w:proofErr w:type="spellEnd"/>
      <w:r w:rsidR="00C25B99" w:rsidRPr="005E7E58">
        <w:rPr>
          <w:rFonts w:cs="Arial"/>
          <w:b/>
          <w:sz w:val="22"/>
          <w:szCs w:val="22"/>
        </w:rPr>
        <w:t xml:space="preserve"> – anders als Du denkst“ (Joh. 20, 1-18)</w:t>
      </w:r>
    </w:p>
    <w:p w14:paraId="621C6447" w14:textId="77777777" w:rsidR="00866521" w:rsidRPr="005E7E58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5E7E58">
        <w:rPr>
          <w:rFonts w:cs="Arial"/>
          <w:sz w:val="22"/>
          <w:szCs w:val="22"/>
        </w:rPr>
        <w:t xml:space="preserve">laden wir herzlich zum Rogate-Gottesdienst und Frauentreffen ein! </w:t>
      </w:r>
    </w:p>
    <w:p w14:paraId="763FE3FD" w14:textId="068A2210" w:rsidR="00866521" w:rsidRDefault="00C25B99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5E7E58">
        <w:rPr>
          <w:rFonts w:cs="Arial"/>
          <w:sz w:val="22"/>
          <w:szCs w:val="22"/>
        </w:rPr>
        <w:t xml:space="preserve">Bei dem Evangelisten Johannes lesen wir von Maria aus </w:t>
      </w:r>
      <w:proofErr w:type="spellStart"/>
      <w:r w:rsidRPr="005E7E58">
        <w:rPr>
          <w:rFonts w:cs="Arial"/>
          <w:sz w:val="22"/>
          <w:szCs w:val="22"/>
        </w:rPr>
        <w:t>Magdala</w:t>
      </w:r>
      <w:proofErr w:type="spellEnd"/>
      <w:r w:rsidRPr="005E7E58">
        <w:rPr>
          <w:rFonts w:cs="Arial"/>
          <w:sz w:val="22"/>
          <w:szCs w:val="22"/>
        </w:rPr>
        <w:t xml:space="preserve">, die den verstorbenen Leichnam von Jesus Salben will, doch ihn nicht vorfindet. Wer war diese Frau? Die durch ihren </w:t>
      </w:r>
      <w:proofErr w:type="spellStart"/>
      <w:r w:rsidRPr="005E7E58">
        <w:rPr>
          <w:rFonts w:cs="Arial"/>
          <w:sz w:val="22"/>
          <w:szCs w:val="22"/>
        </w:rPr>
        <w:t>Rabbuni</w:t>
      </w:r>
      <w:proofErr w:type="spellEnd"/>
      <w:r w:rsidRPr="005E7E58">
        <w:rPr>
          <w:rFonts w:cs="Arial"/>
          <w:sz w:val="22"/>
          <w:szCs w:val="22"/>
        </w:rPr>
        <w:t xml:space="preserve"> einen Weg im Leben hatte</w:t>
      </w:r>
      <w:r w:rsidR="00D62B9C" w:rsidRPr="005E7E58">
        <w:rPr>
          <w:rFonts w:cs="Arial"/>
          <w:sz w:val="22"/>
          <w:szCs w:val="22"/>
        </w:rPr>
        <w:t>,</w:t>
      </w:r>
      <w:r w:rsidRPr="005E7E58">
        <w:rPr>
          <w:rFonts w:cs="Arial"/>
          <w:sz w:val="22"/>
          <w:szCs w:val="22"/>
        </w:rPr>
        <w:t xml:space="preserve"> der </w:t>
      </w:r>
      <w:r w:rsidR="00D62B9C" w:rsidRPr="005E7E58">
        <w:rPr>
          <w:rFonts w:cs="Arial"/>
          <w:sz w:val="22"/>
          <w:szCs w:val="22"/>
        </w:rPr>
        <w:t>F</w:t>
      </w:r>
      <w:r w:rsidRPr="005E7E58">
        <w:rPr>
          <w:rFonts w:cs="Arial"/>
          <w:sz w:val="22"/>
          <w:szCs w:val="22"/>
        </w:rPr>
        <w:t xml:space="preserve">rieden und Sinn machte. Ihre große Liebe und Treue zu Jesus hielt über seinen Tod hinaus. Sie folgte mutig und unerschrocken ihrem Herzen und Seinem Auftrag: den Jünger*innen von seiner Auferstehung zu berichten. Wer ist Maria aus </w:t>
      </w:r>
      <w:proofErr w:type="spellStart"/>
      <w:r w:rsidRPr="005E7E58">
        <w:rPr>
          <w:rFonts w:cs="Arial"/>
          <w:sz w:val="22"/>
          <w:szCs w:val="22"/>
        </w:rPr>
        <w:t>Magdala</w:t>
      </w:r>
      <w:proofErr w:type="spellEnd"/>
      <w:r w:rsidRPr="005E7E58">
        <w:rPr>
          <w:rFonts w:cs="Arial"/>
          <w:sz w:val="22"/>
          <w:szCs w:val="22"/>
        </w:rPr>
        <w:t>? Lassen Sie uns ihr, in dem diesjährigen Gottesdienst zum Sonntag Rogate, begegnen. Eine Frau die inspiriert mit ihrem tiefen Glauben und festen Vertrauen.</w:t>
      </w:r>
    </w:p>
    <w:p w14:paraId="0C1A45D8" w14:textId="77777777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</w:p>
    <w:p w14:paraId="66F6165B" w14:textId="77777777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DE6E8F">
        <w:rPr>
          <w:rFonts w:cs="Arial"/>
          <w:sz w:val="22"/>
          <w:szCs w:val="22"/>
        </w:rPr>
        <w:t>Lassen Sie sich einladen:</w:t>
      </w:r>
    </w:p>
    <w:p w14:paraId="09C48551" w14:textId="77777777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DE6E8F">
        <w:rPr>
          <w:rFonts w:cs="Arial"/>
          <w:sz w:val="22"/>
          <w:szCs w:val="22"/>
        </w:rPr>
        <w:t>am….</w:t>
      </w:r>
    </w:p>
    <w:p w14:paraId="533B2940" w14:textId="77777777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DE6E8F">
        <w:rPr>
          <w:rFonts w:cs="Arial"/>
          <w:sz w:val="22"/>
          <w:szCs w:val="22"/>
        </w:rPr>
        <w:t xml:space="preserve">in…. </w:t>
      </w:r>
    </w:p>
    <w:p w14:paraId="1FAA5844" w14:textId="77777777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DE6E8F">
        <w:rPr>
          <w:rFonts w:cs="Arial"/>
          <w:sz w:val="22"/>
          <w:szCs w:val="22"/>
        </w:rPr>
        <w:t>Zeit</w:t>
      </w:r>
      <w:r w:rsidRPr="00DE6E8F">
        <w:rPr>
          <w:rFonts w:cs="Arial"/>
          <w:sz w:val="22"/>
          <w:szCs w:val="22"/>
        </w:rPr>
        <w:tab/>
        <w:t>Uhr.</w:t>
      </w:r>
    </w:p>
    <w:p w14:paraId="065B0FE6" w14:textId="77777777" w:rsidR="005E7E58" w:rsidRDefault="005E7E58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</w:p>
    <w:p w14:paraId="20441EC4" w14:textId="170E7DFD" w:rsidR="00866521" w:rsidRPr="00DE6E8F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sz w:val="22"/>
          <w:szCs w:val="22"/>
        </w:rPr>
      </w:pPr>
      <w:r w:rsidRPr="00DE6E8F">
        <w:rPr>
          <w:rFonts w:cs="Arial"/>
          <w:sz w:val="22"/>
          <w:szCs w:val="22"/>
        </w:rPr>
        <w:t xml:space="preserve">Bitte bringen Sie aus Ihrem Frauenkreis bzw. aus Ihrer Gemeinde </w:t>
      </w:r>
      <w:r w:rsidRPr="005E7E58">
        <w:rPr>
          <w:rFonts w:cs="Arial"/>
          <w:sz w:val="22"/>
          <w:szCs w:val="22"/>
        </w:rPr>
        <w:t>als</w:t>
      </w:r>
      <w:r w:rsidR="00C25B99" w:rsidRPr="005E7E58">
        <w:rPr>
          <w:rFonts w:cs="Arial"/>
          <w:sz w:val="22"/>
          <w:szCs w:val="22"/>
        </w:rPr>
        <w:t xml:space="preserve"> einen kleinen</w:t>
      </w:r>
      <w:r w:rsidRPr="005E7E58">
        <w:rPr>
          <w:rFonts w:cs="Arial"/>
          <w:sz w:val="22"/>
          <w:szCs w:val="22"/>
        </w:rPr>
        <w:t xml:space="preserve"> Gruß eine </w:t>
      </w:r>
      <w:r w:rsidR="00934188" w:rsidRPr="005E7E58">
        <w:rPr>
          <w:rFonts w:cs="Arial"/>
          <w:sz w:val="22"/>
          <w:szCs w:val="22"/>
        </w:rPr>
        <w:t>Blume mit</w:t>
      </w:r>
      <w:r w:rsidRPr="005E7E58">
        <w:rPr>
          <w:rFonts w:cs="Arial"/>
          <w:sz w:val="22"/>
          <w:szCs w:val="22"/>
        </w:rPr>
        <w:t>.</w:t>
      </w:r>
      <w:r w:rsidR="00934188" w:rsidRPr="005E7E58">
        <w:rPr>
          <w:rFonts w:cs="Arial"/>
          <w:sz w:val="22"/>
          <w:szCs w:val="22"/>
        </w:rPr>
        <w:t xml:space="preserve"> Danke</w:t>
      </w:r>
    </w:p>
    <w:p w14:paraId="705CF7ED" w14:textId="77777777" w:rsidR="00866521" w:rsidRPr="00F43B25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="Arial"/>
          <w:b/>
          <w:sz w:val="22"/>
          <w:szCs w:val="22"/>
        </w:rPr>
      </w:pPr>
      <w:r w:rsidRPr="00DE6E8F">
        <w:rPr>
          <w:rFonts w:cs="Arial"/>
          <w:b/>
          <w:sz w:val="22"/>
          <w:szCs w:val="22"/>
        </w:rPr>
        <w:t xml:space="preserve">Damit die Frauen es in der Vorbereitung leichter haben, noch einmal die dringende Bitte: Melden Sie </w:t>
      </w:r>
      <w:r w:rsidRPr="00F43B25">
        <w:rPr>
          <w:rFonts w:cs="Arial"/>
          <w:b/>
          <w:sz w:val="22"/>
          <w:szCs w:val="22"/>
        </w:rPr>
        <w:t>sich an!</w:t>
      </w:r>
    </w:p>
    <w:p w14:paraId="39A03E2D" w14:textId="77777777" w:rsidR="00866521" w:rsidRPr="00F43B25" w:rsidRDefault="00866521" w:rsidP="008665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eastAsia="Times New Roman" w:cs="Arial"/>
          <w:b/>
          <w:sz w:val="22"/>
          <w:szCs w:val="22"/>
        </w:rPr>
      </w:pPr>
      <w:r w:rsidRPr="00F43B25">
        <w:rPr>
          <w:rFonts w:cs="Arial"/>
          <w:b/>
          <w:sz w:val="22"/>
          <w:szCs w:val="22"/>
        </w:rPr>
        <w:t>Ihre Anmeldung erbitten wir bis zum  xxx….an  xxx</w:t>
      </w:r>
    </w:p>
    <w:p w14:paraId="537E2095" w14:textId="77777777" w:rsidR="00866521" w:rsidRPr="00F43B25" w:rsidRDefault="00866521" w:rsidP="00866521"/>
    <w:p w14:paraId="28B4E4F9" w14:textId="77777777" w:rsidR="00A27858" w:rsidRPr="00A27858" w:rsidRDefault="00A27858" w:rsidP="0090750B">
      <w:pPr>
        <w:widowControl/>
        <w:rPr>
          <w:rFonts w:eastAsia="Times New Roman" w:cs="Arial"/>
          <w:sz w:val="22"/>
          <w:szCs w:val="22"/>
          <w:lang w:eastAsia="ar-SA"/>
        </w:rPr>
      </w:pPr>
    </w:p>
    <w:p w14:paraId="3EC0ED10" w14:textId="77777777" w:rsidR="00A27858" w:rsidRPr="00A27858" w:rsidRDefault="00A27858" w:rsidP="0090750B">
      <w:pPr>
        <w:widowControl/>
        <w:rPr>
          <w:rFonts w:eastAsia="Times New Roman" w:cs="Arial"/>
          <w:sz w:val="22"/>
          <w:szCs w:val="22"/>
          <w:lang w:eastAsia="ar-SA"/>
        </w:rPr>
      </w:pPr>
    </w:p>
    <w:p w14:paraId="0A535908" w14:textId="77777777" w:rsidR="00A27858" w:rsidRPr="00A27858" w:rsidRDefault="00A27858" w:rsidP="0090750B">
      <w:pPr>
        <w:widowControl/>
        <w:rPr>
          <w:rFonts w:eastAsia="Times New Roman" w:cs="Arial"/>
          <w:sz w:val="22"/>
          <w:szCs w:val="22"/>
          <w:lang w:eastAsia="ar-SA"/>
        </w:rPr>
      </w:pPr>
    </w:p>
    <w:p w14:paraId="3A8B2FB2" w14:textId="77777777" w:rsidR="00A27858" w:rsidRPr="00481C90" w:rsidRDefault="00A27858" w:rsidP="00A27858">
      <w:pPr>
        <w:widowControl/>
        <w:rPr>
          <w:rFonts w:eastAsia="Times New Roman" w:cs="Arial"/>
          <w:sz w:val="20"/>
          <w:szCs w:val="20"/>
          <w:lang w:eastAsia="ar-SA"/>
        </w:rPr>
      </w:pPr>
    </w:p>
    <w:sectPr w:rsidR="00A27858" w:rsidRPr="00481C90" w:rsidSect="00161A2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340" w:right="1134" w:bottom="1134" w:left="1418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30EB3" w14:textId="77777777" w:rsidR="002E3CA3" w:rsidRDefault="002E3CA3">
      <w:r>
        <w:separator/>
      </w:r>
    </w:p>
  </w:endnote>
  <w:endnote w:type="continuationSeparator" w:id="0">
    <w:p w14:paraId="2684AC50" w14:textId="77777777" w:rsidR="002E3CA3" w:rsidRDefault="002E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FCDA" w14:textId="77777777" w:rsidR="00876BE7" w:rsidRPr="00E0214D" w:rsidRDefault="00876BE7" w:rsidP="00876BE7">
    <w:pPr>
      <w:suppressLineNumbers/>
      <w:tabs>
        <w:tab w:val="center" w:pos="4677"/>
        <w:tab w:val="right" w:pos="9354"/>
      </w:tabs>
      <w:rPr>
        <w:rFonts w:eastAsia="Times New Roman" w:cs="Arial"/>
        <w:sz w:val="16"/>
        <w:szCs w:val="16"/>
      </w:rPr>
    </w:pPr>
    <w:r w:rsidRPr="00E0214D">
      <w:rPr>
        <w:rFonts w:eastAsia="Times New Roman" w:cs="Arial"/>
        <w:sz w:val="16"/>
        <w:szCs w:val="16"/>
      </w:rPr>
      <w:t xml:space="preserve">Bank für Kirche und Diakonie </w:t>
    </w:r>
    <w:r w:rsidRPr="00E0214D">
      <w:rPr>
        <w:rFonts w:eastAsia="Times New Roman" w:cs="Arial"/>
        <w:sz w:val="16"/>
        <w:szCs w:val="16"/>
      </w:rPr>
      <w:tab/>
    </w:r>
    <w:r w:rsidRPr="00E0214D">
      <w:rPr>
        <w:rFonts w:eastAsia="Times New Roman" w:cs="Arial"/>
        <w:b/>
        <w:sz w:val="16"/>
        <w:szCs w:val="16"/>
      </w:rPr>
      <w:t>IBAN:</w:t>
    </w:r>
    <w:r w:rsidRPr="00E0214D">
      <w:rPr>
        <w:rFonts w:eastAsia="Times New Roman" w:cs="Arial"/>
        <w:sz w:val="16"/>
        <w:szCs w:val="16"/>
      </w:rPr>
      <w:t xml:space="preserve"> </w:t>
    </w:r>
    <w:r w:rsidRPr="00E0214D">
      <w:rPr>
        <w:rFonts w:eastAsia="Times New Roman"/>
        <w:bCs/>
        <w:sz w:val="16"/>
        <w:szCs w:val="16"/>
      </w:rPr>
      <w:t>DE39 3506 0190 1600 9000 10</w:t>
    </w:r>
    <w:r w:rsidRPr="00E0214D">
      <w:rPr>
        <w:rFonts w:eastAsia="Times New Roman"/>
        <w:bCs/>
        <w:sz w:val="16"/>
        <w:szCs w:val="16"/>
      </w:rPr>
      <w:tab/>
    </w:r>
    <w:r w:rsidRPr="00E0214D">
      <w:rPr>
        <w:rFonts w:eastAsia="Times New Roman" w:cs="Arial"/>
        <w:b/>
        <w:sz w:val="16"/>
        <w:szCs w:val="16"/>
      </w:rPr>
      <w:t xml:space="preserve">BIC: </w:t>
    </w:r>
    <w:r w:rsidRPr="00E0214D">
      <w:rPr>
        <w:rFonts w:eastAsia="Times New Roman"/>
        <w:bCs/>
        <w:sz w:val="16"/>
        <w:szCs w:val="16"/>
      </w:rPr>
      <w:t>GENODED1DKD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F002" w14:textId="77777777" w:rsidR="00876BE7" w:rsidRPr="00E0214D" w:rsidRDefault="00876BE7" w:rsidP="00876BE7">
    <w:pPr>
      <w:suppressLineNumbers/>
      <w:tabs>
        <w:tab w:val="center" w:pos="4677"/>
        <w:tab w:val="right" w:pos="9354"/>
      </w:tabs>
      <w:rPr>
        <w:rFonts w:eastAsia="Times New Roman" w:cs="Arial"/>
        <w:sz w:val="16"/>
        <w:szCs w:val="16"/>
      </w:rPr>
    </w:pPr>
    <w:r w:rsidRPr="00E0214D">
      <w:rPr>
        <w:rFonts w:eastAsia="Times New Roman" w:cs="Arial"/>
        <w:sz w:val="16"/>
        <w:szCs w:val="16"/>
      </w:rPr>
      <w:t xml:space="preserve">Bank für Kirche und Diakonie </w:t>
    </w:r>
    <w:r w:rsidRPr="00E0214D">
      <w:rPr>
        <w:rFonts w:eastAsia="Times New Roman" w:cs="Arial"/>
        <w:sz w:val="16"/>
        <w:szCs w:val="16"/>
      </w:rPr>
      <w:tab/>
    </w:r>
    <w:r w:rsidRPr="00E0214D">
      <w:rPr>
        <w:rFonts w:eastAsia="Times New Roman" w:cs="Arial"/>
        <w:b/>
        <w:sz w:val="16"/>
        <w:szCs w:val="16"/>
      </w:rPr>
      <w:t>IBAN:</w:t>
    </w:r>
    <w:r w:rsidRPr="00E0214D">
      <w:rPr>
        <w:rFonts w:eastAsia="Times New Roman" w:cs="Arial"/>
        <w:sz w:val="16"/>
        <w:szCs w:val="16"/>
      </w:rPr>
      <w:t xml:space="preserve"> </w:t>
    </w:r>
    <w:r w:rsidRPr="00E0214D">
      <w:rPr>
        <w:rFonts w:eastAsia="Times New Roman"/>
        <w:bCs/>
        <w:sz w:val="16"/>
        <w:szCs w:val="16"/>
      </w:rPr>
      <w:t>DE39 3506 0190 1600 9000 10</w:t>
    </w:r>
    <w:r w:rsidRPr="00E0214D">
      <w:rPr>
        <w:rFonts w:eastAsia="Times New Roman"/>
        <w:bCs/>
        <w:sz w:val="16"/>
        <w:szCs w:val="16"/>
      </w:rPr>
      <w:tab/>
    </w:r>
    <w:r w:rsidRPr="00E0214D">
      <w:rPr>
        <w:rFonts w:eastAsia="Times New Roman" w:cs="Arial"/>
        <w:b/>
        <w:sz w:val="16"/>
        <w:szCs w:val="16"/>
      </w:rPr>
      <w:t xml:space="preserve">BIC: </w:t>
    </w:r>
    <w:r w:rsidRPr="00E0214D">
      <w:rPr>
        <w:rFonts w:eastAsia="Times New Roman"/>
        <w:bCs/>
        <w:sz w:val="16"/>
        <w:szCs w:val="16"/>
      </w:rPr>
      <w:t>GENODED1DKD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02640" w14:textId="77777777" w:rsidR="002E3CA3" w:rsidRDefault="002E3CA3">
      <w:r>
        <w:separator/>
      </w:r>
    </w:p>
  </w:footnote>
  <w:footnote w:type="continuationSeparator" w:id="0">
    <w:p w14:paraId="6FBCA8A2" w14:textId="77777777" w:rsidR="002E3CA3" w:rsidRDefault="002E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28AA" w14:textId="77777777" w:rsidR="008D6F60" w:rsidRPr="008D6F60" w:rsidRDefault="005204D0" w:rsidP="00683199">
    <w:pPr>
      <w:ind w:left="-142" w:right="-285"/>
      <w:rPr>
        <w:b/>
        <w:spacing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8C4DEAB" wp14:editId="139F1BFE">
          <wp:simplePos x="0" y="0"/>
          <wp:positionH relativeFrom="column">
            <wp:posOffset>2880995</wp:posOffset>
          </wp:positionH>
          <wp:positionV relativeFrom="paragraph">
            <wp:posOffset>-152400</wp:posOffset>
          </wp:positionV>
          <wp:extent cx="3237230" cy="1087120"/>
          <wp:effectExtent l="0" t="0" r="1270" b="0"/>
          <wp:wrapNone/>
          <wp:docPr id="2" name="Bild 11" descr="Frauen Logo EVLKS Logo rechts 2020x09x03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Frauen Logo EVLKS Logo rechts 2020x09x03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9FDFD" w14:textId="77777777" w:rsidR="00683199" w:rsidRDefault="00683199" w:rsidP="00683199">
    <w:pPr>
      <w:tabs>
        <w:tab w:val="right" w:pos="8080"/>
      </w:tabs>
      <w:ind w:left="-142" w:right="-285"/>
      <w:rPr>
        <w:b/>
        <w:spacing w:val="20"/>
      </w:rPr>
    </w:pPr>
  </w:p>
  <w:p w14:paraId="7E11B2E4" w14:textId="77777777" w:rsidR="00683199" w:rsidRDefault="00683199" w:rsidP="00683199">
    <w:pPr>
      <w:tabs>
        <w:tab w:val="right" w:pos="8080"/>
      </w:tabs>
      <w:ind w:left="-142" w:right="-285"/>
      <w:rPr>
        <w:b/>
        <w:spacing w:val="20"/>
      </w:rPr>
    </w:pPr>
  </w:p>
  <w:p w14:paraId="0808C8D2" w14:textId="77777777" w:rsidR="00683199" w:rsidRDefault="00683199" w:rsidP="00683199">
    <w:pPr>
      <w:tabs>
        <w:tab w:val="right" w:pos="8080"/>
      </w:tabs>
      <w:ind w:left="-142" w:right="-285"/>
      <w:rPr>
        <w:b/>
        <w:spacing w:val="20"/>
      </w:rPr>
    </w:pPr>
  </w:p>
  <w:p w14:paraId="540CDAA8" w14:textId="77777777" w:rsidR="00683199" w:rsidRDefault="00683199" w:rsidP="00683199">
    <w:pPr>
      <w:ind w:left="-142" w:right="-285"/>
      <w:jc w:val="both"/>
      <w:rPr>
        <w:b/>
        <w:spacing w:val="20"/>
      </w:rPr>
    </w:pPr>
    <w:r>
      <w:rPr>
        <w:b/>
        <w:spacing w:val="20"/>
      </w:rPr>
      <w:tab/>
    </w:r>
  </w:p>
  <w:p w14:paraId="0C2D4BFB" w14:textId="77777777" w:rsidR="008D6F60" w:rsidRPr="008D6F60" w:rsidRDefault="00683199" w:rsidP="001B3799">
    <w:pPr>
      <w:tabs>
        <w:tab w:val="left" w:pos="2127"/>
      </w:tabs>
      <w:ind w:left="-142" w:right="-285" w:firstLine="851"/>
      <w:jc w:val="both"/>
      <w:rPr>
        <w:sz w:val="16"/>
        <w:szCs w:val="16"/>
      </w:rPr>
    </w:pPr>
    <w:r>
      <w:rPr>
        <w:b/>
        <w:spacing w:val="20"/>
      </w:rPr>
      <w:t xml:space="preserve">              </w:t>
    </w:r>
    <w:r w:rsidR="008D6F60" w:rsidRPr="008D6F60">
      <w:rPr>
        <w:sz w:val="16"/>
        <w:szCs w:val="16"/>
      </w:rPr>
      <w:t>_______________________________________</w:t>
    </w:r>
    <w:r w:rsidR="008D6F60">
      <w:rPr>
        <w:sz w:val="16"/>
        <w:szCs w:val="16"/>
      </w:rPr>
      <w:t>___________________________________</w:t>
    </w:r>
    <w:r w:rsidR="008D6F60" w:rsidRPr="008D6F60">
      <w:rPr>
        <w:sz w:val="16"/>
        <w:szCs w:val="16"/>
      </w:rPr>
      <w:t>____</w:t>
    </w:r>
    <w:r w:rsidR="008D6F60">
      <w:rPr>
        <w:sz w:val="16"/>
        <w:szCs w:val="16"/>
      </w:rPr>
      <w:t>__</w:t>
    </w:r>
    <w:r w:rsidR="008D6F60" w:rsidRPr="008D6F60">
      <w:rPr>
        <w:sz w:val="16"/>
        <w:szCs w:val="16"/>
      </w:rPr>
      <w:t>_______</w:t>
    </w:r>
    <w:r>
      <w:rPr>
        <w:sz w:val="16"/>
        <w:szCs w:val="16"/>
      </w:rPr>
      <w:t>_</w:t>
    </w:r>
    <w:r w:rsidR="008D6F60" w:rsidRPr="008D6F60">
      <w:rPr>
        <w:sz w:val="16"/>
        <w:szCs w:val="16"/>
      </w:rPr>
      <w:t>____________________</w:t>
    </w:r>
  </w:p>
  <w:p w14:paraId="40C893B5" w14:textId="77777777" w:rsidR="00683199" w:rsidRDefault="00683199" w:rsidP="008D6F60">
    <w:pPr>
      <w:ind w:right="-285"/>
      <w:rPr>
        <w:sz w:val="16"/>
        <w:szCs w:val="16"/>
      </w:rPr>
    </w:pPr>
  </w:p>
  <w:p w14:paraId="69D75115" w14:textId="77777777" w:rsidR="001D23B2" w:rsidRPr="008D6F60" w:rsidRDefault="00BD5728" w:rsidP="008D6F60">
    <w:pPr>
      <w:ind w:right="-285"/>
      <w:rPr>
        <w:sz w:val="20"/>
        <w:szCs w:val="20"/>
      </w:rPr>
    </w:pPr>
    <w:r>
      <w:rPr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92D68" w14:textId="77777777" w:rsidR="00161A29" w:rsidRPr="008D6F60" w:rsidRDefault="005204D0" w:rsidP="00161A29">
    <w:pPr>
      <w:ind w:left="-142" w:right="-285"/>
      <w:rPr>
        <w:b/>
        <w:spacing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198E4" wp14:editId="0A5356D2">
          <wp:simplePos x="0" y="0"/>
          <wp:positionH relativeFrom="column">
            <wp:posOffset>2880995</wp:posOffset>
          </wp:positionH>
          <wp:positionV relativeFrom="paragraph">
            <wp:posOffset>-152400</wp:posOffset>
          </wp:positionV>
          <wp:extent cx="3237230" cy="1087120"/>
          <wp:effectExtent l="0" t="0" r="1270" b="0"/>
          <wp:wrapNone/>
          <wp:docPr id="1" name="Bild 11" descr="Frauen Logo EVLKS Logo rechts 2020x09x03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Frauen Logo EVLKS Logo rechts 2020x09x03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FE817" w14:textId="77777777" w:rsidR="00161A29" w:rsidRDefault="00161A29" w:rsidP="00161A29">
    <w:pPr>
      <w:tabs>
        <w:tab w:val="right" w:pos="8080"/>
      </w:tabs>
      <w:ind w:left="-142" w:right="-285"/>
      <w:rPr>
        <w:b/>
        <w:spacing w:val="20"/>
      </w:rPr>
    </w:pPr>
  </w:p>
  <w:p w14:paraId="49879731" w14:textId="77777777" w:rsidR="00161A29" w:rsidRDefault="00161A29" w:rsidP="00161A29">
    <w:pPr>
      <w:tabs>
        <w:tab w:val="right" w:pos="8080"/>
      </w:tabs>
      <w:ind w:left="-142" w:right="-285"/>
      <w:rPr>
        <w:b/>
        <w:spacing w:val="20"/>
      </w:rPr>
    </w:pPr>
  </w:p>
  <w:p w14:paraId="71C00EA9" w14:textId="77777777" w:rsidR="00161A29" w:rsidRDefault="00161A29" w:rsidP="00161A29">
    <w:pPr>
      <w:tabs>
        <w:tab w:val="right" w:pos="8080"/>
      </w:tabs>
      <w:ind w:left="-142" w:right="-285"/>
      <w:rPr>
        <w:b/>
        <w:spacing w:val="20"/>
      </w:rPr>
    </w:pPr>
  </w:p>
  <w:p w14:paraId="6FFF5DC1" w14:textId="77777777" w:rsidR="00161A29" w:rsidRDefault="00161A29" w:rsidP="00161A29">
    <w:pPr>
      <w:ind w:left="-142" w:right="-285"/>
      <w:jc w:val="both"/>
      <w:rPr>
        <w:b/>
        <w:spacing w:val="20"/>
      </w:rPr>
    </w:pPr>
    <w:r>
      <w:rPr>
        <w:b/>
        <w:spacing w:val="20"/>
      </w:rPr>
      <w:tab/>
    </w:r>
  </w:p>
  <w:p w14:paraId="32BCB8C3" w14:textId="77777777" w:rsidR="00161A29" w:rsidRPr="008D6F60" w:rsidRDefault="00161A29" w:rsidP="00161A29">
    <w:pPr>
      <w:tabs>
        <w:tab w:val="left" w:pos="2127"/>
      </w:tabs>
      <w:ind w:left="-142" w:right="-285" w:firstLine="851"/>
      <w:jc w:val="both"/>
      <w:rPr>
        <w:sz w:val="16"/>
        <w:szCs w:val="16"/>
      </w:rPr>
    </w:pPr>
    <w:r>
      <w:rPr>
        <w:b/>
        <w:spacing w:val="20"/>
      </w:rPr>
      <w:t xml:space="preserve">              </w:t>
    </w:r>
    <w:r w:rsidRPr="008D6F60">
      <w:rPr>
        <w:sz w:val="16"/>
        <w:szCs w:val="16"/>
      </w:rPr>
      <w:t>_______________________________________</w:t>
    </w:r>
    <w:r>
      <w:rPr>
        <w:sz w:val="16"/>
        <w:szCs w:val="16"/>
      </w:rPr>
      <w:t>___________________________________</w:t>
    </w:r>
    <w:r w:rsidRPr="008D6F60">
      <w:rPr>
        <w:sz w:val="16"/>
        <w:szCs w:val="16"/>
      </w:rPr>
      <w:t>____</w:t>
    </w:r>
    <w:r>
      <w:rPr>
        <w:sz w:val="16"/>
        <w:szCs w:val="16"/>
      </w:rPr>
      <w:t>__</w:t>
    </w:r>
    <w:r w:rsidRPr="008D6F60">
      <w:rPr>
        <w:sz w:val="16"/>
        <w:szCs w:val="16"/>
      </w:rPr>
      <w:t>_______</w:t>
    </w:r>
    <w:r>
      <w:rPr>
        <w:sz w:val="16"/>
        <w:szCs w:val="16"/>
      </w:rPr>
      <w:t>_</w:t>
    </w:r>
    <w:r w:rsidRPr="008D6F60">
      <w:rPr>
        <w:sz w:val="16"/>
        <w:szCs w:val="16"/>
      </w:rPr>
      <w:t>____________________</w:t>
    </w:r>
  </w:p>
  <w:p w14:paraId="0D08F03A" w14:textId="77777777" w:rsidR="00161A29" w:rsidRDefault="00161A29" w:rsidP="00161A29">
    <w:pPr>
      <w:ind w:right="-285"/>
      <w:rPr>
        <w:sz w:val="16"/>
        <w:szCs w:val="16"/>
      </w:rPr>
    </w:pPr>
  </w:p>
  <w:p w14:paraId="2AF49D50" w14:textId="77777777" w:rsidR="00161A29" w:rsidRPr="008D6F60" w:rsidRDefault="00161A29" w:rsidP="00161A29">
    <w:pPr>
      <w:ind w:right="-285"/>
      <w:rPr>
        <w:sz w:val="20"/>
        <w:szCs w:val="20"/>
      </w:rPr>
    </w:pPr>
    <w:r>
      <w:rPr>
        <w:sz w:val="16"/>
        <w:szCs w:val="16"/>
      </w:rPr>
      <w:t xml:space="preserve">  </w:t>
    </w:r>
    <w:r w:rsidRPr="008D6F60">
      <w:rPr>
        <w:sz w:val="16"/>
        <w:szCs w:val="16"/>
      </w:rPr>
      <w:t>Frauenarbeit</w:t>
    </w:r>
    <w:r>
      <w:rPr>
        <w:sz w:val="16"/>
        <w:szCs w:val="16"/>
      </w:rPr>
      <w:t xml:space="preserve"> der EVLKS</w:t>
    </w:r>
    <w:r w:rsidRPr="008D6F60">
      <w:rPr>
        <w:sz w:val="16"/>
        <w:szCs w:val="16"/>
      </w:rPr>
      <w:t xml:space="preserve">, </w:t>
    </w:r>
    <w:r>
      <w:rPr>
        <w:sz w:val="16"/>
        <w:szCs w:val="16"/>
      </w:rPr>
      <w:t>Hauptstraße 23</w:t>
    </w:r>
    <w:r w:rsidRPr="008D6F60">
      <w:rPr>
        <w:sz w:val="16"/>
        <w:szCs w:val="16"/>
      </w:rPr>
      <w:t>, 01</w:t>
    </w:r>
    <w:r>
      <w:rPr>
        <w:sz w:val="16"/>
        <w:szCs w:val="16"/>
      </w:rPr>
      <w:t>09</w:t>
    </w:r>
    <w:r w:rsidRPr="008D6F60">
      <w:rPr>
        <w:sz w:val="16"/>
        <w:szCs w:val="16"/>
      </w:rPr>
      <w:t>7 Dresden</w:t>
    </w:r>
    <w:r w:rsidRPr="008D6F6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445AD0"/>
    <w:multiLevelType w:val="hybridMultilevel"/>
    <w:tmpl w:val="F40AE7FA"/>
    <w:lvl w:ilvl="0" w:tplc="2B8CF008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37C1C74"/>
    <w:multiLevelType w:val="hybridMultilevel"/>
    <w:tmpl w:val="43044120"/>
    <w:lvl w:ilvl="0" w:tplc="8A56A2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0"/>
    <w:rsid w:val="00004A38"/>
    <w:rsid w:val="0002484C"/>
    <w:rsid w:val="00047CEF"/>
    <w:rsid w:val="000B6E3E"/>
    <w:rsid w:val="000D18C1"/>
    <w:rsid w:val="000E59DA"/>
    <w:rsid w:val="00117ADA"/>
    <w:rsid w:val="0014219C"/>
    <w:rsid w:val="00160ABC"/>
    <w:rsid w:val="00161A29"/>
    <w:rsid w:val="00174729"/>
    <w:rsid w:val="0018284C"/>
    <w:rsid w:val="001848D7"/>
    <w:rsid w:val="001B3799"/>
    <w:rsid w:val="001C0EBA"/>
    <w:rsid w:val="001D23B2"/>
    <w:rsid w:val="001F0256"/>
    <w:rsid w:val="001F190B"/>
    <w:rsid w:val="0020282A"/>
    <w:rsid w:val="00202FBC"/>
    <w:rsid w:val="00296B50"/>
    <w:rsid w:val="002B73FE"/>
    <w:rsid w:val="002E3CA3"/>
    <w:rsid w:val="00365A74"/>
    <w:rsid w:val="00370F2D"/>
    <w:rsid w:val="003764AA"/>
    <w:rsid w:val="003E079F"/>
    <w:rsid w:val="003E72BD"/>
    <w:rsid w:val="003E76B7"/>
    <w:rsid w:val="003F7476"/>
    <w:rsid w:val="00433330"/>
    <w:rsid w:val="004336C2"/>
    <w:rsid w:val="00443E63"/>
    <w:rsid w:val="004660B5"/>
    <w:rsid w:val="00481C90"/>
    <w:rsid w:val="00513893"/>
    <w:rsid w:val="005139BA"/>
    <w:rsid w:val="005204D0"/>
    <w:rsid w:val="005324B0"/>
    <w:rsid w:val="005852FD"/>
    <w:rsid w:val="00594F77"/>
    <w:rsid w:val="00597D10"/>
    <w:rsid w:val="005B6E60"/>
    <w:rsid w:val="005C1444"/>
    <w:rsid w:val="005E7E58"/>
    <w:rsid w:val="00626A17"/>
    <w:rsid w:val="00680034"/>
    <w:rsid w:val="00683199"/>
    <w:rsid w:val="006A035F"/>
    <w:rsid w:val="006A1830"/>
    <w:rsid w:val="006A256A"/>
    <w:rsid w:val="006A2C18"/>
    <w:rsid w:val="006D5B50"/>
    <w:rsid w:val="00751C92"/>
    <w:rsid w:val="00762122"/>
    <w:rsid w:val="0077332B"/>
    <w:rsid w:val="00785075"/>
    <w:rsid w:val="0079000F"/>
    <w:rsid w:val="007B4318"/>
    <w:rsid w:val="007B6613"/>
    <w:rsid w:val="007C70A7"/>
    <w:rsid w:val="007E44C4"/>
    <w:rsid w:val="007F0D02"/>
    <w:rsid w:val="008035B4"/>
    <w:rsid w:val="00804B0D"/>
    <w:rsid w:val="008076DE"/>
    <w:rsid w:val="00866521"/>
    <w:rsid w:val="0087576A"/>
    <w:rsid w:val="00876BE7"/>
    <w:rsid w:val="00896B97"/>
    <w:rsid w:val="008A0461"/>
    <w:rsid w:val="008D6D19"/>
    <w:rsid w:val="008D6F60"/>
    <w:rsid w:val="0090750B"/>
    <w:rsid w:val="00914AAF"/>
    <w:rsid w:val="00934188"/>
    <w:rsid w:val="00940D4B"/>
    <w:rsid w:val="009874A6"/>
    <w:rsid w:val="00993043"/>
    <w:rsid w:val="00994316"/>
    <w:rsid w:val="009A3117"/>
    <w:rsid w:val="009E179B"/>
    <w:rsid w:val="00A058F0"/>
    <w:rsid w:val="00A132A1"/>
    <w:rsid w:val="00A27858"/>
    <w:rsid w:val="00A31DB0"/>
    <w:rsid w:val="00A32745"/>
    <w:rsid w:val="00A66B68"/>
    <w:rsid w:val="00A93AE9"/>
    <w:rsid w:val="00AB17FD"/>
    <w:rsid w:val="00AB56E2"/>
    <w:rsid w:val="00AF6EA4"/>
    <w:rsid w:val="00AF7AB6"/>
    <w:rsid w:val="00B1711F"/>
    <w:rsid w:val="00B20693"/>
    <w:rsid w:val="00B23DB4"/>
    <w:rsid w:val="00B5123B"/>
    <w:rsid w:val="00B759FB"/>
    <w:rsid w:val="00B94FA7"/>
    <w:rsid w:val="00BC4F5C"/>
    <w:rsid w:val="00BC77DC"/>
    <w:rsid w:val="00BD5728"/>
    <w:rsid w:val="00C15691"/>
    <w:rsid w:val="00C25B99"/>
    <w:rsid w:val="00C47D4F"/>
    <w:rsid w:val="00C567D2"/>
    <w:rsid w:val="00C74C10"/>
    <w:rsid w:val="00C806A5"/>
    <w:rsid w:val="00CB6E0E"/>
    <w:rsid w:val="00CF47F7"/>
    <w:rsid w:val="00D00D5F"/>
    <w:rsid w:val="00D62B9C"/>
    <w:rsid w:val="00D75977"/>
    <w:rsid w:val="00D776A5"/>
    <w:rsid w:val="00DB35E4"/>
    <w:rsid w:val="00DD1CB5"/>
    <w:rsid w:val="00DF2EA9"/>
    <w:rsid w:val="00E0214D"/>
    <w:rsid w:val="00E108E5"/>
    <w:rsid w:val="00E17EAC"/>
    <w:rsid w:val="00E251D4"/>
    <w:rsid w:val="00E5365C"/>
    <w:rsid w:val="00E6534A"/>
    <w:rsid w:val="00EA1936"/>
    <w:rsid w:val="00EE7BEC"/>
    <w:rsid w:val="00EF3ED4"/>
    <w:rsid w:val="00F208F8"/>
    <w:rsid w:val="00F42BE2"/>
    <w:rsid w:val="00F5332B"/>
    <w:rsid w:val="00F96A55"/>
    <w:rsid w:val="00FA26D6"/>
    <w:rsid w:val="00FA7FC8"/>
    <w:rsid w:val="00FC696F"/>
    <w:rsid w:val="00FE4C8F"/>
    <w:rsid w:val="00FF1CC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3182"/>
  <w15:docId w15:val="{2FC26935-BA5F-4EBD-ADE6-35B95CC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6C2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336C2"/>
    <w:pPr>
      <w:keepNext/>
      <w:numPr>
        <w:numId w:val="1"/>
      </w:numPr>
      <w:outlineLvl w:val="0"/>
    </w:pPr>
    <w:rPr>
      <w:rFonts w:eastAsia="Arial Unicode MS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rsid w:val="004336C2"/>
  </w:style>
  <w:style w:type="character" w:customStyle="1" w:styleId="WW-Absatz-Standardschriftart">
    <w:name w:val="WW-Absatz-Standardschriftart"/>
    <w:rsid w:val="004336C2"/>
  </w:style>
  <w:style w:type="character" w:customStyle="1" w:styleId="WW-Absatz-Standardschriftart1">
    <w:name w:val="WW-Absatz-Standardschriftart1"/>
    <w:rsid w:val="004336C2"/>
  </w:style>
  <w:style w:type="character" w:customStyle="1" w:styleId="WW-Absatz-Standardschriftart11">
    <w:name w:val="WW-Absatz-Standardschriftart11"/>
    <w:rsid w:val="004336C2"/>
  </w:style>
  <w:style w:type="character" w:customStyle="1" w:styleId="WW-Absatz-Standardschriftart111">
    <w:name w:val="WW-Absatz-Standardschriftart111"/>
    <w:rsid w:val="004336C2"/>
  </w:style>
  <w:style w:type="character" w:customStyle="1" w:styleId="WW-Absatz-Standardschriftart1111">
    <w:name w:val="WW-Absatz-Standardschriftart1111"/>
    <w:rsid w:val="004336C2"/>
  </w:style>
  <w:style w:type="character" w:customStyle="1" w:styleId="WW-Nummerierungszeichen">
    <w:name w:val="WW-Nummerierungszeichen"/>
    <w:rsid w:val="004336C2"/>
  </w:style>
  <w:style w:type="paragraph" w:styleId="Textkrper">
    <w:name w:val="Body Text"/>
    <w:basedOn w:val="Standard"/>
    <w:rsid w:val="004336C2"/>
    <w:pPr>
      <w:spacing w:after="120"/>
    </w:pPr>
  </w:style>
  <w:style w:type="paragraph" w:customStyle="1" w:styleId="berschrift">
    <w:name w:val="Überschrift"/>
    <w:basedOn w:val="Standard"/>
    <w:next w:val="Textkrper"/>
    <w:rsid w:val="004336C2"/>
    <w:pPr>
      <w:keepNext/>
      <w:spacing w:before="240" w:after="120"/>
    </w:pPr>
    <w:rPr>
      <w:rFonts w:cs="Tahoma"/>
      <w:sz w:val="28"/>
      <w:szCs w:val="28"/>
    </w:rPr>
  </w:style>
  <w:style w:type="paragraph" w:styleId="Liste">
    <w:name w:val="List"/>
    <w:basedOn w:val="Textkrper"/>
    <w:rsid w:val="004336C2"/>
    <w:rPr>
      <w:rFonts w:cs="Tahoma"/>
    </w:rPr>
  </w:style>
  <w:style w:type="paragraph" w:styleId="Fuzeile">
    <w:name w:val="footer"/>
    <w:basedOn w:val="Standard"/>
    <w:link w:val="FuzeileZchn"/>
    <w:uiPriority w:val="99"/>
    <w:rsid w:val="004336C2"/>
    <w:pPr>
      <w:suppressLineNumbers/>
      <w:tabs>
        <w:tab w:val="center" w:pos="4677"/>
        <w:tab w:val="right" w:pos="9354"/>
      </w:tabs>
    </w:pPr>
  </w:style>
  <w:style w:type="paragraph" w:styleId="Beschriftung">
    <w:name w:val="caption"/>
    <w:basedOn w:val="Standard"/>
    <w:qFormat/>
    <w:rsid w:val="004336C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ahmeninhalt">
    <w:name w:val="Rahmeninhalt"/>
    <w:basedOn w:val="Textkrper"/>
    <w:rsid w:val="004336C2"/>
  </w:style>
  <w:style w:type="paragraph" w:customStyle="1" w:styleId="Verzeichnis">
    <w:name w:val="Verzeichnis"/>
    <w:basedOn w:val="Standard"/>
    <w:rsid w:val="004336C2"/>
    <w:pPr>
      <w:suppressLineNumbers/>
    </w:pPr>
    <w:rPr>
      <w:rFonts w:cs="Tahoma"/>
    </w:rPr>
  </w:style>
  <w:style w:type="paragraph" w:customStyle="1" w:styleId="Zitat1">
    <w:name w:val="Zitat1"/>
    <w:basedOn w:val="Standard"/>
    <w:qFormat/>
    <w:rsid w:val="004336C2"/>
    <w:pPr>
      <w:spacing w:after="283"/>
      <w:ind w:left="567" w:right="567"/>
    </w:pPr>
  </w:style>
  <w:style w:type="paragraph" w:styleId="Kopfzeile">
    <w:name w:val="header"/>
    <w:basedOn w:val="Standard"/>
    <w:link w:val="KopfzeileZchn"/>
    <w:uiPriority w:val="99"/>
    <w:rsid w:val="00A132A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6E6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D6D19"/>
    <w:rPr>
      <w:rFonts w:ascii="Arial" w:eastAsia="Lucida Sans Unicode" w:hAnsi="Arial"/>
      <w:sz w:val="24"/>
      <w:szCs w:val="24"/>
    </w:rPr>
  </w:style>
  <w:style w:type="character" w:styleId="Hyperlink">
    <w:name w:val="Hyperlink"/>
    <w:rsid w:val="008D6F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18C1"/>
    <w:pPr>
      <w:ind w:left="720"/>
      <w:contextualSpacing/>
    </w:pPr>
  </w:style>
  <w:style w:type="character" w:customStyle="1" w:styleId="KopfzeileZchn">
    <w:name w:val="Kopfzeile Zchn"/>
    <w:link w:val="Kopfzeile"/>
    <w:uiPriority w:val="99"/>
    <w:rsid w:val="00680034"/>
    <w:rPr>
      <w:rFonts w:ascii="Arial" w:eastAsia="Lucida Sans Unicode" w:hAnsi="Arial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472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Frauenarbeit der Ev</vt:lpstr>
    </vt:vector>
  </TitlesOfParts>
  <Company>Ev.-Luth. Landeskirche Sachsens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Frauenarbeit der Ev</dc:title>
  <dc:creator>Gebauer, Gudrun</dc:creator>
  <cp:lastModifiedBy>Peggy Rühle</cp:lastModifiedBy>
  <cp:revision>2</cp:revision>
  <cp:lastPrinted>2021-01-19T14:57:00Z</cp:lastPrinted>
  <dcterms:created xsi:type="dcterms:W3CDTF">2023-01-25T11:18:00Z</dcterms:created>
  <dcterms:modified xsi:type="dcterms:W3CDTF">2023-01-25T11:18:00Z</dcterms:modified>
</cp:coreProperties>
</file>